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8586" w14:textId="29C12EF9" w:rsidR="00FE3CA9" w:rsidRDefault="009D5034" w:rsidP="00FE3C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D341" wp14:editId="20BE3221">
                <wp:simplePos x="0" y="0"/>
                <wp:positionH relativeFrom="column">
                  <wp:posOffset>3821002</wp:posOffset>
                </wp:positionH>
                <wp:positionV relativeFrom="paragraph">
                  <wp:posOffset>-61432</wp:posOffset>
                </wp:positionV>
                <wp:extent cx="2257277" cy="131843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277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A9EB0" w14:textId="259DF5E0" w:rsidR="009D5034" w:rsidRDefault="009D5034" w:rsidP="00312445">
                            <w:pPr>
                              <w:spacing w:after="0" w:line="240" w:lineRule="auto"/>
                            </w:pPr>
                            <w:r>
                              <w:t>Kontakt:</w:t>
                            </w:r>
                          </w:p>
                          <w:p w14:paraId="37EE5AD5" w14:textId="2EDD0AFD" w:rsidR="009D5034" w:rsidRDefault="009D5034" w:rsidP="00312445">
                            <w:pPr>
                              <w:spacing w:after="0" w:line="240" w:lineRule="auto"/>
                            </w:pPr>
                            <w:r>
                              <w:t xml:space="preserve">Dirigent: </w:t>
                            </w:r>
                            <w:r w:rsidR="00312445">
                              <w:t xml:space="preserve">    </w:t>
                            </w:r>
                            <w:r>
                              <w:t>Thomas Keller</w:t>
                            </w:r>
                          </w:p>
                          <w:p w14:paraId="2F77031B" w14:textId="70FB5629" w:rsidR="009D5034" w:rsidRDefault="009D5034" w:rsidP="00312445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</w:t>
                            </w:r>
                            <w:r w:rsidR="00312445">
                              <w:t xml:space="preserve">    </w:t>
                            </w:r>
                            <w:r>
                              <w:t>0174-9565323</w:t>
                            </w:r>
                          </w:p>
                          <w:p w14:paraId="0C999461" w14:textId="75256352" w:rsidR="009D5034" w:rsidRDefault="00312445" w:rsidP="00312445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 </w:t>
                            </w:r>
                            <w:hyperlink r:id="rId7" w:history="1">
                              <w:r w:rsidRPr="00457CDB">
                                <w:rPr>
                                  <w:rStyle w:val="Hyperlink"/>
                                </w:rPr>
                                <w:t>Tkeller5@gmx.de</w:t>
                              </w:r>
                            </w:hyperlink>
                          </w:p>
                          <w:p w14:paraId="5105EC46" w14:textId="36602784" w:rsidR="00312445" w:rsidRDefault="00312445" w:rsidP="00312445">
                            <w:pPr>
                              <w:spacing w:after="0" w:line="240" w:lineRule="auto"/>
                            </w:pPr>
                            <w:r>
                              <w:t>Org.-Leiter: Udo Weiß</w:t>
                            </w:r>
                          </w:p>
                          <w:p w14:paraId="21D8CDFE" w14:textId="32F10124" w:rsidR="00312445" w:rsidRDefault="00312445" w:rsidP="00312445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  0151-58422119</w:t>
                            </w:r>
                          </w:p>
                          <w:p w14:paraId="62C598B2" w14:textId="5844FBD5" w:rsidR="00312445" w:rsidRDefault="00312445" w:rsidP="00312445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  </w:t>
                            </w:r>
                            <w:hyperlink r:id="rId8" w:history="1">
                              <w:r w:rsidRPr="00457CDB">
                                <w:rPr>
                                  <w:rStyle w:val="Hyperlink"/>
                                </w:rPr>
                                <w:t>uu_weiss@t-online.de</w:t>
                              </w:r>
                            </w:hyperlink>
                          </w:p>
                          <w:p w14:paraId="20389E08" w14:textId="77777777" w:rsidR="00312445" w:rsidRDefault="00312445" w:rsidP="00312445">
                            <w:pPr>
                              <w:spacing w:after="0" w:line="240" w:lineRule="auto"/>
                            </w:pPr>
                          </w:p>
                          <w:p w14:paraId="6B4B2342" w14:textId="5E4CACD5" w:rsidR="00312445" w:rsidRDefault="00312445" w:rsidP="009D5034">
                            <w:pPr>
                              <w:spacing w:after="0"/>
                            </w:pP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3D34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0.85pt;margin-top:-4.85pt;width:177.75pt;height:10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" fillcolor="white [3201]" stroked="f" strokeweight=".5pt">
                <v:textbox>
                  <w:txbxContent>
                    <w:p w14:paraId="5B1A9EB0" w14:textId="259DF5E0" w:rsidR="009D5034" w:rsidRDefault="009D5034" w:rsidP="00312445">
                      <w:pPr>
                        <w:spacing w:after="0" w:line="240" w:lineRule="auto"/>
                      </w:pPr>
                      <w:r>
                        <w:t>Kontakt:</w:t>
                      </w:r>
                    </w:p>
                    <w:p w14:paraId="37EE5AD5" w14:textId="2EDD0AFD" w:rsidR="009D5034" w:rsidRDefault="009D5034" w:rsidP="00312445">
                      <w:pPr>
                        <w:spacing w:after="0" w:line="240" w:lineRule="auto"/>
                      </w:pPr>
                      <w:r>
                        <w:t xml:space="preserve">Dirigent: </w:t>
                      </w:r>
                      <w:r w:rsidR="00312445">
                        <w:t xml:space="preserve">    </w:t>
                      </w:r>
                      <w:r>
                        <w:t>Thomas Keller</w:t>
                      </w:r>
                    </w:p>
                    <w:p w14:paraId="2F77031B" w14:textId="70FB5629" w:rsidR="009D5034" w:rsidRDefault="009D5034" w:rsidP="00312445">
                      <w:pPr>
                        <w:spacing w:after="0" w:line="240" w:lineRule="auto"/>
                      </w:pPr>
                      <w:r>
                        <w:tab/>
                        <w:t xml:space="preserve">   </w:t>
                      </w:r>
                      <w:r w:rsidR="00312445">
                        <w:t xml:space="preserve">    </w:t>
                      </w:r>
                      <w:r>
                        <w:t>0174-9565323</w:t>
                      </w:r>
                    </w:p>
                    <w:p w14:paraId="0C999461" w14:textId="75256352" w:rsidR="009D5034" w:rsidRDefault="00312445" w:rsidP="00312445">
                      <w:pPr>
                        <w:spacing w:after="0" w:line="240" w:lineRule="auto"/>
                      </w:pPr>
                      <w:r>
                        <w:tab/>
                        <w:t xml:space="preserve">       </w:t>
                      </w:r>
                      <w:hyperlink r:id="rId9" w:history="1">
                        <w:r w:rsidRPr="00457CDB">
                          <w:rPr>
                            <w:rStyle w:val="Hyperlink"/>
                          </w:rPr>
                          <w:t>Tkeller5@gmx.de</w:t>
                        </w:r>
                      </w:hyperlink>
                    </w:p>
                    <w:p w14:paraId="5105EC46" w14:textId="36602784" w:rsidR="00312445" w:rsidRDefault="00312445" w:rsidP="00312445">
                      <w:pPr>
                        <w:spacing w:after="0" w:line="240" w:lineRule="auto"/>
                      </w:pPr>
                      <w:r>
                        <w:t>Org.-Leiter: Udo Weiß</w:t>
                      </w:r>
                    </w:p>
                    <w:p w14:paraId="21D8CDFE" w14:textId="32F10124" w:rsidR="00312445" w:rsidRDefault="00312445" w:rsidP="00312445">
                      <w:pPr>
                        <w:spacing w:after="0" w:line="240" w:lineRule="auto"/>
                      </w:pPr>
                      <w:r>
                        <w:tab/>
                        <w:t xml:space="preserve">        0151-58422119</w:t>
                      </w:r>
                    </w:p>
                    <w:p w14:paraId="62C598B2" w14:textId="5844FBD5" w:rsidR="00312445" w:rsidRDefault="00312445" w:rsidP="00312445">
                      <w:pPr>
                        <w:spacing w:after="0" w:line="240" w:lineRule="auto"/>
                      </w:pPr>
                      <w:r>
                        <w:tab/>
                        <w:t xml:space="preserve">        </w:t>
                      </w:r>
                      <w:hyperlink r:id="rId10" w:history="1">
                        <w:r w:rsidRPr="00457CDB">
                          <w:rPr>
                            <w:rStyle w:val="Hyperlink"/>
                          </w:rPr>
                          <w:t>uu_weiss@t-online.de</w:t>
                        </w:r>
                      </w:hyperlink>
                    </w:p>
                    <w:p w14:paraId="20389E08" w14:textId="77777777" w:rsidR="00312445" w:rsidRDefault="00312445" w:rsidP="00312445">
                      <w:pPr>
                        <w:spacing w:after="0" w:line="240" w:lineRule="auto"/>
                      </w:pPr>
                    </w:p>
                    <w:p w14:paraId="6B4B2342" w14:textId="5E4CACD5" w:rsidR="00312445" w:rsidRDefault="00312445" w:rsidP="009D5034">
                      <w:pPr>
                        <w:spacing w:after="0"/>
                      </w:pP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5CB52D" w14:textId="794DCA68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5A585388" w:rsidR="00FE3CA9" w:rsidRPr="005133B1" w:rsidRDefault="00FE3CA9" w:rsidP="00FE3CA9">
      <w:pPr>
        <w:rPr>
          <w:rFonts w:ascii="Franklin Gothic Medium" w:hAnsi="Franklin Gothic Medium"/>
        </w:rPr>
      </w:pPr>
    </w:p>
    <w:p w14:paraId="0F03E23B" w14:textId="77777777" w:rsidR="00D45DFC" w:rsidRPr="009D5034" w:rsidRDefault="00D45DFC" w:rsidP="00FE3CA9">
      <w:pPr>
        <w:rPr>
          <w:rFonts w:ascii="Arial" w:hAnsi="Arial" w:cs="Arial"/>
          <w:b/>
          <w:bCs/>
          <w:sz w:val="28"/>
          <w:szCs w:val="28"/>
        </w:rPr>
      </w:pPr>
      <w:r w:rsidRPr="009D5034">
        <w:rPr>
          <w:rFonts w:ascii="Arial" w:hAnsi="Arial" w:cs="Arial"/>
          <w:b/>
          <w:bCs/>
          <w:sz w:val="28"/>
          <w:szCs w:val="28"/>
        </w:rPr>
        <w:t>Einladung</w:t>
      </w:r>
    </w:p>
    <w:p w14:paraId="37BC383E" w14:textId="230AAA02" w:rsidR="00FE3CA9" w:rsidRPr="009D5034" w:rsidRDefault="00D45DFC" w:rsidP="00FE3CA9">
      <w:pPr>
        <w:rPr>
          <w:rFonts w:ascii="Arial" w:hAnsi="Arial" w:cs="Arial"/>
          <w:b/>
          <w:bCs/>
          <w:sz w:val="28"/>
          <w:szCs w:val="28"/>
        </w:rPr>
      </w:pPr>
      <w:r w:rsidRPr="009D5034">
        <w:rPr>
          <w:rFonts w:ascii="Arial" w:hAnsi="Arial" w:cs="Arial"/>
          <w:b/>
          <w:bCs/>
          <w:sz w:val="28"/>
          <w:szCs w:val="28"/>
        </w:rPr>
        <w:t>zur ersten Probe am neuen Probenort</w:t>
      </w:r>
    </w:p>
    <w:p w14:paraId="7AB61D68" w14:textId="73C1F39D" w:rsidR="00D45DFC" w:rsidRPr="009D5034" w:rsidRDefault="00D45DFC" w:rsidP="00FE3CA9">
      <w:pPr>
        <w:rPr>
          <w:rFonts w:ascii="Arial" w:hAnsi="Arial" w:cs="Arial"/>
          <w:b/>
          <w:bCs/>
          <w:sz w:val="28"/>
          <w:szCs w:val="28"/>
        </w:rPr>
      </w:pPr>
      <w:r w:rsidRPr="009D5034">
        <w:rPr>
          <w:rFonts w:ascii="Arial" w:hAnsi="Arial" w:cs="Arial"/>
          <w:b/>
          <w:bCs/>
          <w:sz w:val="28"/>
          <w:szCs w:val="28"/>
        </w:rPr>
        <w:t xml:space="preserve">Marinestützpunkt Kiel, Gebäude 60, Kiel-Wyk, Kiellinie, </w:t>
      </w:r>
    </w:p>
    <w:p w14:paraId="72ABD0DB" w14:textId="32B97233" w:rsidR="00D45DFC" w:rsidRDefault="00D45DFC" w:rsidP="00FE3CA9">
      <w:pPr>
        <w:rPr>
          <w:rFonts w:ascii="Arial" w:hAnsi="Arial" w:cs="Arial"/>
          <w:b/>
          <w:bCs/>
          <w:sz w:val="28"/>
          <w:szCs w:val="28"/>
        </w:rPr>
      </w:pPr>
      <w:r w:rsidRPr="009D5034">
        <w:rPr>
          <w:rFonts w:ascii="Arial" w:hAnsi="Arial" w:cs="Arial"/>
          <w:b/>
          <w:bCs/>
          <w:sz w:val="28"/>
          <w:szCs w:val="28"/>
        </w:rPr>
        <w:t xml:space="preserve">am 18. Januar 2020, ab </w:t>
      </w:r>
      <w:r w:rsidR="0060533C">
        <w:rPr>
          <w:rFonts w:ascii="Arial" w:hAnsi="Arial" w:cs="Arial"/>
          <w:b/>
          <w:bCs/>
          <w:sz w:val="28"/>
          <w:szCs w:val="28"/>
        </w:rPr>
        <w:t>11</w:t>
      </w:r>
      <w:r w:rsidRPr="009D5034">
        <w:rPr>
          <w:rFonts w:ascii="Arial" w:hAnsi="Arial" w:cs="Arial"/>
          <w:b/>
          <w:bCs/>
          <w:sz w:val="28"/>
          <w:szCs w:val="28"/>
        </w:rPr>
        <w:t xml:space="preserve">:00 Uhr bis </w:t>
      </w:r>
      <w:r w:rsidR="00643A6B" w:rsidRPr="009D5034">
        <w:rPr>
          <w:rFonts w:ascii="Arial" w:hAnsi="Arial" w:cs="Arial"/>
          <w:b/>
          <w:bCs/>
          <w:sz w:val="28"/>
          <w:szCs w:val="28"/>
        </w:rPr>
        <w:t>16:00</w:t>
      </w:r>
      <w:r w:rsidRPr="009D5034">
        <w:rPr>
          <w:rFonts w:ascii="Arial" w:hAnsi="Arial" w:cs="Arial"/>
          <w:b/>
          <w:bCs/>
          <w:sz w:val="28"/>
          <w:szCs w:val="28"/>
        </w:rPr>
        <w:t xml:space="preserve"> Uhr</w:t>
      </w:r>
    </w:p>
    <w:p w14:paraId="3513AF2A" w14:textId="4F33BB65" w:rsidR="009D5034" w:rsidRDefault="009D5034" w:rsidP="00FE3CA9">
      <w:pPr>
        <w:rPr>
          <w:rFonts w:ascii="Arial" w:hAnsi="Arial" w:cs="Arial"/>
          <w:b/>
          <w:bCs/>
          <w:sz w:val="28"/>
          <w:szCs w:val="28"/>
        </w:rPr>
      </w:pPr>
    </w:p>
    <w:p w14:paraId="2086B552" w14:textId="0BBBCAD7" w:rsidR="009D5034" w:rsidRDefault="009D5034" w:rsidP="00FE3C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Liebe Musikerinnen und Musiker,</w:t>
      </w:r>
    </w:p>
    <w:p w14:paraId="3E616256" w14:textId="62CFF570" w:rsidR="009D5034" w:rsidRPr="009D5034" w:rsidRDefault="009D5034" w:rsidP="009D5034">
      <w:pPr>
        <w:jc w:val="both"/>
        <w:rPr>
          <w:rFonts w:ascii="Arial" w:hAnsi="Arial" w:cs="Arial"/>
        </w:rPr>
      </w:pPr>
      <w:r w:rsidRPr="009D5034">
        <w:rPr>
          <w:rFonts w:ascii="Arial" w:hAnsi="Arial" w:cs="Arial"/>
        </w:rPr>
        <w:t>wir laden Sie herzlichst ein, zur ersten Probe am zukünftigen Probenort in Kiel, Marinestützpunkt</w:t>
      </w:r>
      <w:r>
        <w:rPr>
          <w:rFonts w:ascii="Arial" w:hAnsi="Arial" w:cs="Arial"/>
        </w:rPr>
        <w:t>.</w:t>
      </w:r>
    </w:p>
    <w:p w14:paraId="533B979C" w14:textId="4671DD2D" w:rsidR="00643A6B" w:rsidRDefault="009D5034" w:rsidP="009D5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3A6B" w:rsidRPr="00643A6B">
        <w:rPr>
          <w:rFonts w:ascii="Arial" w:hAnsi="Arial" w:cs="Arial"/>
        </w:rPr>
        <w:t>m November 2017 fanden sich eine Reihe von Reservisten und Hobbymusikern zusammen und gründeten der Reservistenmusikzug „Big Band Schleswig-Holstein“</w:t>
      </w:r>
      <w:r w:rsidR="00643A6B">
        <w:rPr>
          <w:rFonts w:ascii="Arial" w:hAnsi="Arial" w:cs="Arial"/>
        </w:rPr>
        <w:t xml:space="preserve">. Sie waren der Ansicht, dass auch in der Landesgruppe Schleswig-Holstein ein musikalisches Element vorhanden sein sollte. Musiker aller Altersstufen bilden die Band – Amateure, bestehend aus ehemaligen Soldaten und </w:t>
      </w:r>
      <w:r w:rsidR="00D80C47">
        <w:rPr>
          <w:rFonts w:ascii="Arial" w:hAnsi="Arial" w:cs="Arial"/>
        </w:rPr>
        <w:t>Förderern</w:t>
      </w:r>
      <w:r w:rsidR="00643A6B">
        <w:rPr>
          <w:rFonts w:ascii="Arial" w:hAnsi="Arial" w:cs="Arial"/>
        </w:rPr>
        <w:t xml:space="preserve"> die im Alltag den unterschiedlichsten Berufen nachgehen sich aber dem gemeinsamen Musizierens verbunden fühlen.</w:t>
      </w:r>
    </w:p>
    <w:p w14:paraId="26E6A0E0" w14:textId="6A854F36" w:rsidR="00D80C47" w:rsidRDefault="00D80C47" w:rsidP="009D5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Charakter einer Reservistenarbeitsgemeinschaft (RAG) angegliedert an die Kreisgruppe Holstein-Süd im VdRBW e.V. bringt es mit sich, dass die Big Band offen ist für jeden, der ein zur Besetzung passendes Instrument spielt. Und schon manch eine(r), der/die sich nicht für auftrittsreif hielt, wurde in die Mitte genommen und fand sich eines Tages auf der Bühne wieder. Neben ehemaligen Soldatinnen und Soldaten, </w:t>
      </w:r>
      <w:r w:rsidR="009D5034">
        <w:rPr>
          <w:rFonts w:ascii="Arial" w:hAnsi="Arial" w:cs="Arial"/>
        </w:rPr>
        <w:t>können auch Musikerinnen und Musiker als</w:t>
      </w:r>
      <w:r>
        <w:rPr>
          <w:rFonts w:ascii="Arial" w:hAnsi="Arial" w:cs="Arial"/>
        </w:rPr>
        <w:t xml:space="preserve"> Fördermitglied</w:t>
      </w:r>
      <w:r w:rsidR="009D503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beitreten und mit einem erschwinglichen Jahresbeitrag die Arbeit von Musikerinnen, Musikern und unserem Dirigenten zu unterstützen. </w:t>
      </w:r>
    </w:p>
    <w:p w14:paraId="6D521702" w14:textId="72AA9EBD" w:rsidR="00673A0B" w:rsidRDefault="00D80C47" w:rsidP="009D5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Thomas Keller löst zum 01. Januar 2020 den Dirigenten der ersten Stunde, Christoph Merkel, ab. </w:t>
      </w:r>
      <w:r w:rsidR="003C54C5">
        <w:rPr>
          <w:rFonts w:ascii="Arial" w:hAnsi="Arial" w:cs="Arial"/>
        </w:rPr>
        <w:t>Mit Thomas Keller, ein</w:t>
      </w:r>
      <w:r w:rsidR="009D5034">
        <w:rPr>
          <w:rFonts w:ascii="Arial" w:hAnsi="Arial" w:cs="Arial"/>
        </w:rPr>
        <w:t>em</w:t>
      </w:r>
      <w:r w:rsidR="003C54C5">
        <w:rPr>
          <w:rFonts w:ascii="Arial" w:hAnsi="Arial" w:cs="Arial"/>
        </w:rPr>
        <w:t xml:space="preserve"> studierte</w:t>
      </w:r>
      <w:r w:rsidR="009D5034">
        <w:rPr>
          <w:rFonts w:ascii="Arial" w:hAnsi="Arial" w:cs="Arial"/>
        </w:rPr>
        <w:t>n</w:t>
      </w:r>
      <w:r w:rsidR="003C54C5">
        <w:rPr>
          <w:rFonts w:ascii="Arial" w:hAnsi="Arial" w:cs="Arial"/>
        </w:rPr>
        <w:t xml:space="preserve"> </w:t>
      </w:r>
      <w:r w:rsidR="00B7745F">
        <w:rPr>
          <w:rFonts w:ascii="Arial" w:hAnsi="Arial" w:cs="Arial"/>
        </w:rPr>
        <w:t>Dirigenten</w:t>
      </w:r>
      <w:r w:rsidR="003C54C5">
        <w:rPr>
          <w:rFonts w:ascii="Arial" w:hAnsi="Arial" w:cs="Arial"/>
        </w:rPr>
        <w:t xml:space="preserve"> mit Erfahrung und Aktivitäten als </w:t>
      </w:r>
      <w:r w:rsidR="00B7745F">
        <w:rPr>
          <w:rFonts w:ascii="Arial" w:hAnsi="Arial" w:cs="Arial"/>
        </w:rPr>
        <w:t>Leiter</w:t>
      </w:r>
      <w:r w:rsidR="003C54C5">
        <w:rPr>
          <w:rFonts w:ascii="Arial" w:hAnsi="Arial" w:cs="Arial"/>
        </w:rPr>
        <w:t xml:space="preserve"> des Projektorchesters Schleswig-Holstein, fand sich derjenige der die Probenarbeit als Bi</w:t>
      </w:r>
      <w:r w:rsidR="00B7745F">
        <w:rPr>
          <w:rFonts w:ascii="Arial" w:hAnsi="Arial" w:cs="Arial"/>
        </w:rPr>
        <w:t>g</w:t>
      </w:r>
      <w:r w:rsidR="003C54C5">
        <w:rPr>
          <w:rFonts w:ascii="Arial" w:hAnsi="Arial" w:cs="Arial"/>
        </w:rPr>
        <w:t xml:space="preserve"> Band fortsetzen wird.</w:t>
      </w:r>
      <w:r w:rsidR="009D5034">
        <w:rPr>
          <w:rFonts w:ascii="Arial" w:hAnsi="Arial" w:cs="Arial"/>
        </w:rPr>
        <w:t xml:space="preserve"> Das</w:t>
      </w:r>
      <w:r w:rsidR="003C54C5">
        <w:rPr>
          <w:rFonts w:ascii="Arial" w:hAnsi="Arial" w:cs="Arial"/>
        </w:rPr>
        <w:t xml:space="preserve"> Repertoire mit Klassikern der Swing-Ära</w:t>
      </w:r>
      <w:r w:rsidR="009D5034">
        <w:rPr>
          <w:rFonts w:ascii="Arial" w:hAnsi="Arial" w:cs="Arial"/>
        </w:rPr>
        <w:t xml:space="preserve"> wird er erweitern durch zeitgenössische Big-Band-Arrangements aus Jazz, Rock und Pop und südamerikanischer Musik. Spielfreude ist angesagt.</w:t>
      </w:r>
    </w:p>
    <w:p w14:paraId="33F250C4" w14:textId="77777777" w:rsidR="003C54C5" w:rsidRDefault="003C54C5" w:rsidP="003C54C5">
      <w:pPr>
        <w:rPr>
          <w:rFonts w:ascii="Arial" w:hAnsi="Arial" w:cs="Arial"/>
        </w:rPr>
      </w:pPr>
    </w:p>
    <w:p w14:paraId="68A55520" w14:textId="10D8D905" w:rsidR="003C54C5" w:rsidRPr="003C54C5" w:rsidRDefault="00E47A24" w:rsidP="003C54C5">
      <w:pPr>
        <w:rPr>
          <w:rFonts w:ascii="Arial" w:hAnsi="Arial" w:cs="Arial"/>
        </w:rPr>
      </w:pPr>
      <w:r>
        <w:rPr>
          <w:rFonts w:ascii="Arial" w:hAnsi="Arial" w:cs="Arial"/>
        </w:rPr>
        <w:t>Thomas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Udo Weiß</w:t>
      </w:r>
    </w:p>
    <w:sectPr w:rsidR="003C54C5" w:rsidRPr="003C54C5" w:rsidSect="00095D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D969" w14:textId="77777777" w:rsidR="002B7777" w:rsidRDefault="002B7777" w:rsidP="00673A0B">
      <w:pPr>
        <w:spacing w:after="0" w:line="240" w:lineRule="auto"/>
      </w:pPr>
      <w:r>
        <w:separator/>
      </w:r>
    </w:p>
  </w:endnote>
  <w:endnote w:type="continuationSeparator" w:id="0">
    <w:p w14:paraId="4AA7FE76" w14:textId="77777777" w:rsidR="002B7777" w:rsidRDefault="002B7777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91D5" w14:textId="77777777" w:rsidR="004B32B4" w:rsidRDefault="004B32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3D6FD5DB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Vorstand i.S.d. § 26 BGB i.V.m. Art. 10 Nr. 2 der Satzung ist das Präsidium |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" filled="f" stroked="f" strokeweight=".5pt">
              <v:textbox>
                <w:txbxContent>
                  <w:p w14:paraId="0418D6F9" w14:textId="3D6FD5DB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Vorstand i.S.d. § 26 BGB i.V.m. Art. 10 Nr. 2 der Satzung ist das Präsidium |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141E" w14:textId="77777777" w:rsidR="002B7777" w:rsidRDefault="002B7777" w:rsidP="00673A0B">
      <w:pPr>
        <w:spacing w:after="0" w:line="240" w:lineRule="auto"/>
      </w:pPr>
      <w:r>
        <w:separator/>
      </w:r>
    </w:p>
  </w:footnote>
  <w:footnote w:type="continuationSeparator" w:id="0">
    <w:p w14:paraId="11E73806" w14:textId="77777777" w:rsidR="002B7777" w:rsidRDefault="002B7777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865E" w14:textId="77777777" w:rsidR="004B32B4" w:rsidRDefault="004B32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5A18" w14:textId="6F3164AA" w:rsidR="0092728E" w:rsidRDefault="0060533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FED21F" wp14:editId="25330E4C">
              <wp:simplePos x="0" y="0"/>
              <wp:positionH relativeFrom="column">
                <wp:posOffset>938073</wp:posOffset>
              </wp:positionH>
              <wp:positionV relativeFrom="paragraph">
                <wp:posOffset>167182</wp:posOffset>
              </wp:positionV>
              <wp:extent cx="2658272" cy="903767"/>
              <wp:effectExtent l="0" t="0" r="889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8272" cy="903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2EF3D" w14:textId="77777777" w:rsidR="00A3181C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>Reservistenmusikzug</w:t>
                          </w:r>
                        </w:p>
                        <w:p w14:paraId="582E4A77" w14:textId="1824E005" w:rsidR="00A3181C" w:rsidRPr="0092728E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Big Band</w:t>
                          </w:r>
                        </w:p>
                        <w:p w14:paraId="02EBAAEC" w14:textId="7C94B60D" w:rsidR="00A3181C" w:rsidRPr="0092728E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2728E"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>Schleswig-Holstein</w:t>
                          </w:r>
                        </w:p>
                        <w:p w14:paraId="750CA244" w14:textId="77777777" w:rsidR="00A3181C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</w:p>
                        <w:p w14:paraId="5C4DB56A" w14:textId="1B8C6BB4" w:rsidR="00A3181C" w:rsidRPr="0092728E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>Big Band</w:t>
                          </w:r>
                        </w:p>
                        <w:p w14:paraId="2C35806C" w14:textId="34BE04E2" w:rsidR="00A3181C" w:rsidRPr="0092728E" w:rsidRDefault="00A3181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92728E"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>Schleswig-Holstein</w:t>
                          </w:r>
                        </w:p>
                        <w:p w14:paraId="758A20B1" w14:textId="77777777" w:rsidR="00A3181C" w:rsidRDefault="00A318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ED21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3.85pt;margin-top:13.15pt;width:209.3pt;height: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" fillcolor="white [3201]" stroked="f" strokeweight=".5pt">
              <v:textbox>
                <w:txbxContent>
                  <w:p w14:paraId="59B2EF3D" w14:textId="77777777" w:rsidR="00A3181C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rFonts w:ascii="Harlow Solid Italic" w:hAnsi="Harlow Solid Italic"/>
                        <w:sz w:val="32"/>
                        <w:szCs w:val="32"/>
                      </w:rPr>
                      <w:t>Reservistenmusikzug</w:t>
                    </w:r>
                  </w:p>
                  <w:p w14:paraId="582E4A77" w14:textId="1824E005" w:rsidR="00A3181C" w:rsidRPr="0092728E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Big Band</w:t>
                    </w:r>
                  </w:p>
                  <w:p w14:paraId="02EBAAEC" w14:textId="7C94B60D" w:rsidR="00A3181C" w:rsidRPr="0092728E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</w:t>
                    </w:r>
                    <w:r w:rsidRPr="0092728E">
                      <w:rPr>
                        <w:rFonts w:ascii="Harlow Solid Italic" w:hAnsi="Harlow Solid Italic"/>
                        <w:sz w:val="32"/>
                        <w:szCs w:val="32"/>
                      </w:rPr>
                      <w:t>Schleswig-Holstein</w:t>
                    </w:r>
                  </w:p>
                  <w:p w14:paraId="750CA244" w14:textId="77777777" w:rsidR="00A3181C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</w:p>
                  <w:p w14:paraId="5C4DB56A" w14:textId="1B8C6BB4" w:rsidR="00A3181C" w:rsidRPr="0092728E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rFonts w:ascii="Harlow Solid Italic" w:hAnsi="Harlow Solid Italic"/>
                        <w:sz w:val="32"/>
                        <w:szCs w:val="32"/>
                      </w:rPr>
                      <w:t>Big Band</w:t>
                    </w:r>
                  </w:p>
                  <w:p w14:paraId="2C35806C" w14:textId="34BE04E2" w:rsidR="00A3181C" w:rsidRPr="0092728E" w:rsidRDefault="00A3181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       </w:t>
                    </w:r>
                    <w:r w:rsidRPr="0092728E">
                      <w:rPr>
                        <w:rFonts w:ascii="Harlow Solid Italic" w:hAnsi="Harlow Solid Italic"/>
                        <w:sz w:val="32"/>
                        <w:szCs w:val="32"/>
                      </w:rPr>
                      <w:t>Schleswig-Holstein</w:t>
                    </w:r>
                  </w:p>
                  <w:p w14:paraId="758A20B1" w14:textId="77777777" w:rsidR="00A3181C" w:rsidRDefault="00A3181C"/>
                </w:txbxContent>
              </v:textbox>
            </v:shape>
          </w:pict>
        </mc:Fallback>
      </mc:AlternateContent>
    </w:r>
    <w:r w:rsidR="004D1CDD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4C65B9D6" wp14:editId="0EB0DB50">
              <wp:simplePos x="0" y="0"/>
              <wp:positionH relativeFrom="column">
                <wp:posOffset>120931</wp:posOffset>
              </wp:positionH>
              <wp:positionV relativeFrom="paragraph">
                <wp:posOffset>-88073</wp:posOffset>
              </wp:positionV>
              <wp:extent cx="2721934" cy="1254642"/>
              <wp:effectExtent l="0" t="0" r="254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934" cy="12546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6A522C" w14:textId="0F60AD57" w:rsidR="0092728E" w:rsidRDefault="0092728E" w:rsidP="0092728E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 w:rsidRPr="0092728E"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A3181C"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  <w:p w14:paraId="19DF5261" w14:textId="7BA636E5" w:rsidR="0092728E" w:rsidRPr="0092728E" w:rsidRDefault="0060533C" w:rsidP="00A3181C">
                          <w:pPr>
                            <w:pStyle w:val="Kopfzeile"/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4F28B" wp14:editId="0265E8F4">
                                <wp:extent cx="723847" cy="754912"/>
                                <wp:effectExtent l="0" t="0" r="635" b="7620"/>
                                <wp:docPr id="2" name="image" descr="http://img.webme.com/pic/l/lyra/Lyra_Logo%20ohne%20Tex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 descr="http://img.webme.com/pic/l/lyra/Lyra_Logo%20ohne%20Tex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221" cy="875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3181C">
                            <w:rPr>
                              <w:rFonts w:ascii="Harlow Solid Italic" w:hAnsi="Harlow Solid Italic"/>
                              <w:sz w:val="32"/>
                              <w:szCs w:val="32"/>
                            </w:rPr>
                            <w:t xml:space="preserve">    </w:t>
                          </w:r>
                        </w:p>
                        <w:p w14:paraId="74F45D13" w14:textId="77777777" w:rsidR="0092728E" w:rsidRDefault="009272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5B9D6" id="Textfeld 1" o:spid="_x0000_s1028" type="#_x0000_t202" style="position:absolute;margin-left:9.5pt;margin-top:-6.95pt;width:214.35pt;height:98.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" fillcolor="white [3201]" stroked="f" strokeweight=".5pt">
              <v:textbox>
                <w:txbxContent>
                  <w:p w14:paraId="506A522C" w14:textId="0F60AD57" w:rsidR="0092728E" w:rsidRDefault="0092728E" w:rsidP="0092728E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 w:rsidRPr="0092728E"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   </w:t>
                    </w:r>
                    <w:r w:rsidR="00A3181C"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  </w:t>
                    </w:r>
                  </w:p>
                  <w:p w14:paraId="19DF5261" w14:textId="7BA636E5" w:rsidR="0092728E" w:rsidRPr="0092728E" w:rsidRDefault="0060533C" w:rsidP="00A3181C">
                    <w:pPr>
                      <w:pStyle w:val="Kopfzeile"/>
                      <w:rPr>
                        <w:rFonts w:ascii="Harlow Solid Italic" w:hAnsi="Harlow Solid Italic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94F28B" wp14:editId="0265E8F4">
                          <wp:extent cx="723847" cy="754912"/>
                          <wp:effectExtent l="0" t="0" r="635" b="7620"/>
                          <wp:docPr id="2" name="image" descr="http://img.webme.com/pic/l/lyra/Lyra_Logo%20ohne%20Tex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" descr="http://img.webme.com/pic/l/lyra/Lyra_Logo%20ohne%20Tex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221" cy="875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3181C">
                      <w:rPr>
                        <w:rFonts w:ascii="Harlow Solid Italic" w:hAnsi="Harlow Solid Italic"/>
                        <w:sz w:val="32"/>
                        <w:szCs w:val="32"/>
                      </w:rPr>
                      <w:t xml:space="preserve">    </w:t>
                    </w:r>
                  </w:p>
                  <w:p w14:paraId="74F45D13" w14:textId="77777777" w:rsidR="0092728E" w:rsidRDefault="0092728E"/>
                </w:txbxContent>
              </v:textbox>
            </v:shape>
          </w:pict>
        </mc:Fallback>
      </mc:AlternateContent>
    </w:r>
  </w:p>
  <w:p w14:paraId="2E8C7871" w14:textId="40FAC3AC" w:rsidR="004D1CDD" w:rsidRDefault="004D1CDD" w:rsidP="0092728E">
    <w:pPr>
      <w:pStyle w:val="Kopfzeile"/>
      <w:ind w:firstLine="708"/>
      <w:rPr>
        <w:rFonts w:ascii="Harlow Solid Italic" w:hAnsi="Harlow Solid Italic"/>
        <w:noProof/>
        <w:color w:val="4F81BD" w:themeColor="accent1"/>
      </w:rPr>
    </w:pPr>
  </w:p>
  <w:p w14:paraId="26798032" w14:textId="77777777" w:rsidR="004D1CDD" w:rsidRDefault="004D1CDD" w:rsidP="0092728E">
    <w:pPr>
      <w:pStyle w:val="Kopfzeile"/>
      <w:ind w:firstLine="708"/>
      <w:rPr>
        <w:rFonts w:ascii="Harlow Solid Italic" w:hAnsi="Harlow Solid Italic"/>
        <w:noProof/>
        <w:color w:val="4F81BD" w:themeColor="accent1"/>
      </w:rPr>
    </w:pPr>
  </w:p>
  <w:p w14:paraId="5D4FC817" w14:textId="77777777" w:rsidR="004D1CDD" w:rsidRDefault="004D1CDD" w:rsidP="0092728E">
    <w:pPr>
      <w:pStyle w:val="Kopfzeile"/>
      <w:ind w:firstLine="708"/>
      <w:rPr>
        <w:rFonts w:ascii="Harlow Solid Italic" w:hAnsi="Harlow Solid Italic"/>
        <w:noProof/>
        <w:color w:val="4F81BD" w:themeColor="accent1"/>
      </w:rPr>
    </w:pPr>
  </w:p>
  <w:p w14:paraId="19F235B6" w14:textId="77777777" w:rsidR="0060533C" w:rsidRDefault="0060533C" w:rsidP="0092728E">
    <w:pPr>
      <w:pStyle w:val="Kopfzeile"/>
      <w:ind w:firstLine="708"/>
      <w:rPr>
        <w:rFonts w:ascii="Harlow Solid Italic" w:hAnsi="Harlow Solid Italic"/>
      </w:rPr>
    </w:pPr>
  </w:p>
  <w:p w14:paraId="12190118" w14:textId="54EFBD06" w:rsidR="00BD1898" w:rsidRPr="0060533C" w:rsidRDefault="00BD1898" w:rsidP="0060533C">
    <w:pPr>
      <w:pStyle w:val="Kopfzeile"/>
      <w:ind w:firstLine="708"/>
      <w:rPr>
        <w:rFonts w:ascii="Harlow Solid Italic" w:hAnsi="Harlow Solid Italic"/>
      </w:rPr>
    </w:pPr>
    <w:r w:rsidRPr="0092728E">
      <w:rPr>
        <w:rFonts w:ascii="Harlow Solid Italic" w:hAnsi="Harlow Solid Italic"/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2CE5AAFC">
          <wp:simplePos x="0" y="0"/>
          <wp:positionH relativeFrom="column">
            <wp:posOffset>-825500</wp:posOffset>
          </wp:positionH>
          <wp:positionV relativeFrom="page">
            <wp:posOffset>-9525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1A21"/>
    <w:rsid w:val="00095D71"/>
    <w:rsid w:val="000A5699"/>
    <w:rsid w:val="000D010E"/>
    <w:rsid w:val="00103289"/>
    <w:rsid w:val="0012722C"/>
    <w:rsid w:val="002068DD"/>
    <w:rsid w:val="00217FED"/>
    <w:rsid w:val="002B7777"/>
    <w:rsid w:val="00303530"/>
    <w:rsid w:val="00312445"/>
    <w:rsid w:val="00335946"/>
    <w:rsid w:val="003474D1"/>
    <w:rsid w:val="00347B5D"/>
    <w:rsid w:val="003535B9"/>
    <w:rsid w:val="003C54C5"/>
    <w:rsid w:val="00425692"/>
    <w:rsid w:val="004B32B4"/>
    <w:rsid w:val="004D1CDD"/>
    <w:rsid w:val="004F29E3"/>
    <w:rsid w:val="00506136"/>
    <w:rsid w:val="005604D3"/>
    <w:rsid w:val="0060533C"/>
    <w:rsid w:val="00643A6B"/>
    <w:rsid w:val="00673A0B"/>
    <w:rsid w:val="0084219C"/>
    <w:rsid w:val="00873359"/>
    <w:rsid w:val="00875546"/>
    <w:rsid w:val="008935F1"/>
    <w:rsid w:val="008C4F26"/>
    <w:rsid w:val="0092728E"/>
    <w:rsid w:val="0096565E"/>
    <w:rsid w:val="009A21AE"/>
    <w:rsid w:val="009B34F8"/>
    <w:rsid w:val="009D5034"/>
    <w:rsid w:val="00A3181C"/>
    <w:rsid w:val="00B26C11"/>
    <w:rsid w:val="00B3505F"/>
    <w:rsid w:val="00B600DB"/>
    <w:rsid w:val="00B7745F"/>
    <w:rsid w:val="00BD1898"/>
    <w:rsid w:val="00C20A39"/>
    <w:rsid w:val="00C94FFA"/>
    <w:rsid w:val="00D36AB3"/>
    <w:rsid w:val="00D44B11"/>
    <w:rsid w:val="00D45DFC"/>
    <w:rsid w:val="00D465F7"/>
    <w:rsid w:val="00D748B6"/>
    <w:rsid w:val="00D779BA"/>
    <w:rsid w:val="00D80C47"/>
    <w:rsid w:val="00DA4DE1"/>
    <w:rsid w:val="00E47A24"/>
    <w:rsid w:val="00E94D74"/>
    <w:rsid w:val="00EF315D"/>
    <w:rsid w:val="00F24270"/>
    <w:rsid w:val="00F47ABB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600D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124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_weiss@t-online.de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Tkeller5@gmx.de" TargetMode="Externa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mailto:uu_weiss@t-online.d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Tkeller5@gmx.de" TargetMode="External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F218-953A-A346-880A-7FDCB40CC9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Oliver Muhs</cp:lastModifiedBy>
  <cp:revision>2</cp:revision>
  <cp:lastPrinted>2019-06-10T14:17:00Z</cp:lastPrinted>
  <dcterms:created xsi:type="dcterms:W3CDTF">2019-12-03T14:47:00Z</dcterms:created>
  <dcterms:modified xsi:type="dcterms:W3CDTF">2019-12-03T14:47:00Z</dcterms:modified>
</cp:coreProperties>
</file>